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F2D597" w14:textId="77777777" w:rsidR="00F448DB" w:rsidRDefault="00F448DB" w:rsidP="00F448DB">
      <w:pPr>
        <w:ind w:right="-1"/>
        <w:jc w:val="center"/>
        <w:rPr>
          <w:rFonts w:ascii="Arial" w:hAnsi="Arial" w:cs="Arial"/>
          <w:b/>
          <w:caps/>
          <w:sz w:val="24"/>
          <w:szCs w:val="24"/>
        </w:rPr>
      </w:pPr>
      <w:r>
        <w:rPr>
          <w:rFonts w:ascii="Arial" w:hAnsi="Arial" w:cs="Arial"/>
          <w:b/>
          <w:caps/>
          <w:sz w:val="24"/>
          <w:szCs w:val="24"/>
        </w:rPr>
        <w:t>hertfordshire county council</w:t>
      </w:r>
    </w:p>
    <w:p w14:paraId="71F8CA3C" w14:textId="77777777" w:rsidR="00F448DB" w:rsidRDefault="00F448DB" w:rsidP="00F448DB">
      <w:pPr>
        <w:ind w:right="-1"/>
        <w:jc w:val="center"/>
        <w:rPr>
          <w:rFonts w:ascii="Arial" w:hAnsi="Arial" w:cs="Arial"/>
          <w:b/>
          <w:caps/>
          <w:sz w:val="24"/>
          <w:szCs w:val="24"/>
        </w:rPr>
      </w:pPr>
    </w:p>
    <w:p w14:paraId="70734B77" w14:textId="77777777" w:rsidR="00F448DB" w:rsidRDefault="00F448DB" w:rsidP="00F448DB">
      <w:pPr>
        <w:ind w:right="-1"/>
        <w:jc w:val="center"/>
        <w:rPr>
          <w:rFonts w:ascii="Arial" w:hAnsi="Arial" w:cs="Arial"/>
          <w:b/>
          <w:caps/>
          <w:sz w:val="24"/>
          <w:szCs w:val="24"/>
        </w:rPr>
      </w:pPr>
      <w:r>
        <w:rPr>
          <w:rFonts w:ascii="Arial" w:hAnsi="Arial" w:cs="Arial"/>
          <w:b/>
          <w:caps/>
          <w:sz w:val="24"/>
          <w:szCs w:val="24"/>
        </w:rPr>
        <w:t>The Hertfordshire (</w:t>
      </w:r>
      <w:r w:rsidRPr="0095206B">
        <w:rPr>
          <w:rFonts w:ascii="Arial" w:hAnsi="Arial" w:cs="Arial"/>
          <w:b/>
          <w:caps/>
          <w:noProof/>
          <w:sz w:val="24"/>
          <w:szCs w:val="24"/>
        </w:rPr>
        <w:t>Temporary Closing and Temporary Waiting Restrictions in</w:t>
      </w:r>
      <w:r>
        <w:rPr>
          <w:rFonts w:ascii="Arial" w:hAnsi="Arial" w:cs="Arial"/>
          <w:b/>
          <w:caps/>
          <w:sz w:val="24"/>
          <w:szCs w:val="24"/>
        </w:rPr>
        <w:t xml:space="preserve"> </w:t>
      </w:r>
      <w:r w:rsidRPr="0095206B">
        <w:rPr>
          <w:rFonts w:ascii="Arial" w:hAnsi="Arial" w:cs="Arial"/>
          <w:b/>
          <w:caps/>
          <w:noProof/>
          <w:sz w:val="24"/>
          <w:szCs w:val="24"/>
        </w:rPr>
        <w:t>A5183 London Road, Flamstead/A5183 Dunstable Road</w:t>
      </w:r>
      <w:r>
        <w:rPr>
          <w:rFonts w:ascii="Arial" w:hAnsi="Arial" w:cs="Arial"/>
          <w:b/>
          <w:caps/>
          <w:sz w:val="24"/>
          <w:szCs w:val="24"/>
        </w:rPr>
        <w:t xml:space="preserve">, </w:t>
      </w:r>
      <w:r w:rsidRPr="0095206B">
        <w:rPr>
          <w:rFonts w:ascii="Arial" w:hAnsi="Arial" w:cs="Arial"/>
          <w:b/>
          <w:caps/>
          <w:noProof/>
          <w:sz w:val="24"/>
          <w:szCs w:val="24"/>
        </w:rPr>
        <w:t>Markyate</w:t>
      </w:r>
      <w:r>
        <w:rPr>
          <w:rFonts w:ascii="Arial" w:hAnsi="Arial" w:cs="Arial"/>
          <w:b/>
          <w:caps/>
          <w:sz w:val="24"/>
          <w:szCs w:val="24"/>
        </w:rPr>
        <w:t>) order 2025</w:t>
      </w:r>
    </w:p>
    <w:p w14:paraId="1223152F" w14:textId="77777777" w:rsidR="00F448DB" w:rsidRDefault="00F448DB" w:rsidP="00F448DB">
      <w:pPr>
        <w:ind w:right="-1"/>
        <w:jc w:val="center"/>
        <w:rPr>
          <w:rFonts w:ascii="Arial" w:hAnsi="Arial" w:cs="Arial"/>
          <w:b/>
          <w:caps/>
          <w:sz w:val="24"/>
          <w:szCs w:val="24"/>
        </w:rPr>
      </w:pPr>
    </w:p>
    <w:p w14:paraId="66F076C7" w14:textId="642E4D49" w:rsidR="00F448DB" w:rsidRDefault="00F448DB" w:rsidP="00F448DB">
      <w:pPr>
        <w:ind w:right="-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NOTICE is given that Hertfordshire County Council intends to make an Order under </w:t>
      </w:r>
      <w:r>
        <w:rPr>
          <w:rFonts w:ascii="Arial" w:hAnsi="Arial" w:cs="Arial"/>
          <w:noProof/>
          <w:sz w:val="24"/>
          <w:szCs w:val="24"/>
        </w:rPr>
        <w:t>Section 14(1)</w:t>
      </w:r>
      <w:r w:rsidRPr="004408E4">
        <w:rPr>
          <w:rFonts w:ascii="Arial" w:hAnsi="Arial" w:cs="Arial"/>
          <w:noProof/>
          <w:sz w:val="24"/>
          <w:szCs w:val="24"/>
        </w:rPr>
        <w:t xml:space="preserve"> of the Road Traffic Regulation Act 1984</w:t>
      </w:r>
      <w:r>
        <w:rPr>
          <w:rFonts w:ascii="Arial" w:hAnsi="Arial" w:cs="Arial"/>
          <w:noProof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 xml:space="preserve">to prohibit all vehicular traffic from using that length of </w:t>
      </w:r>
      <w:r w:rsidRPr="0095206B">
        <w:rPr>
          <w:rFonts w:ascii="Arial" w:hAnsi="Arial" w:cs="Arial"/>
          <w:noProof/>
          <w:sz w:val="24"/>
          <w:szCs w:val="24"/>
        </w:rPr>
        <w:t>A5183 London Road, Flamstead/A5183 Dunstable Road</w:t>
      </w:r>
      <w:r>
        <w:rPr>
          <w:rFonts w:ascii="Arial" w:hAnsi="Arial" w:cs="Arial"/>
          <w:sz w:val="24"/>
          <w:szCs w:val="24"/>
        </w:rPr>
        <w:t xml:space="preserve">, </w:t>
      </w:r>
      <w:r w:rsidRPr="0095206B">
        <w:rPr>
          <w:rFonts w:ascii="Arial" w:hAnsi="Arial" w:cs="Arial"/>
          <w:noProof/>
          <w:sz w:val="24"/>
          <w:szCs w:val="24"/>
        </w:rPr>
        <w:t>Markyate</w:t>
      </w:r>
      <w:r>
        <w:rPr>
          <w:rFonts w:ascii="Arial" w:hAnsi="Arial" w:cs="Arial"/>
          <w:sz w:val="24"/>
          <w:szCs w:val="24"/>
        </w:rPr>
        <w:t xml:space="preserve"> from its junction with </w:t>
      </w:r>
      <w:r w:rsidRPr="0095206B">
        <w:rPr>
          <w:rFonts w:ascii="Arial" w:hAnsi="Arial" w:cs="Arial"/>
          <w:noProof/>
          <w:sz w:val="24"/>
          <w:szCs w:val="24"/>
        </w:rPr>
        <w:t>the Watery Lane/the M1 (junction 9) roundabout</w:t>
      </w:r>
      <w:r>
        <w:rPr>
          <w:rFonts w:ascii="Arial" w:hAnsi="Arial" w:cs="Arial"/>
          <w:sz w:val="24"/>
          <w:szCs w:val="24"/>
        </w:rPr>
        <w:t xml:space="preserve"> </w:t>
      </w:r>
      <w:r w:rsidRPr="0095206B">
        <w:rPr>
          <w:rFonts w:ascii="Arial" w:hAnsi="Arial" w:cs="Arial"/>
          <w:noProof/>
          <w:sz w:val="24"/>
          <w:szCs w:val="24"/>
        </w:rPr>
        <w:t>north westwards</w:t>
      </w:r>
      <w:r>
        <w:rPr>
          <w:rFonts w:ascii="Arial" w:hAnsi="Arial" w:cs="Arial"/>
          <w:sz w:val="24"/>
          <w:szCs w:val="24"/>
        </w:rPr>
        <w:t xml:space="preserve"> to its junction with </w:t>
      </w:r>
      <w:r w:rsidRPr="0095206B">
        <w:rPr>
          <w:rFonts w:ascii="Arial" w:hAnsi="Arial" w:cs="Arial"/>
          <w:noProof/>
          <w:sz w:val="24"/>
          <w:szCs w:val="24"/>
        </w:rPr>
        <w:t>B4505 Luton Road</w:t>
      </w:r>
      <w:r>
        <w:rPr>
          <w:rFonts w:ascii="Arial" w:hAnsi="Arial" w:cs="Arial"/>
          <w:sz w:val="24"/>
          <w:szCs w:val="24"/>
        </w:rPr>
        <w:t xml:space="preserve">, a distance of approximately </w:t>
      </w:r>
      <w:r w:rsidRPr="0095206B">
        <w:rPr>
          <w:rFonts w:ascii="Arial" w:hAnsi="Arial" w:cs="Arial"/>
          <w:noProof/>
          <w:sz w:val="24"/>
          <w:szCs w:val="24"/>
        </w:rPr>
        <w:t>3695</w:t>
      </w:r>
      <w:r>
        <w:rPr>
          <w:rFonts w:ascii="Arial" w:hAnsi="Arial" w:cs="Arial"/>
          <w:sz w:val="24"/>
          <w:szCs w:val="24"/>
        </w:rPr>
        <w:t xml:space="preserve">m </w:t>
      </w:r>
      <w:r w:rsidRPr="00EE6CA9">
        <w:rPr>
          <w:rFonts w:ascii="Arial" w:hAnsi="Arial" w:cs="Arial"/>
          <w:sz w:val="24"/>
          <w:szCs w:val="24"/>
        </w:rPr>
        <w:t xml:space="preserve">(“the </w:t>
      </w:r>
      <w:r>
        <w:rPr>
          <w:rFonts w:ascii="Arial" w:hAnsi="Arial" w:cs="Arial"/>
          <w:sz w:val="24"/>
          <w:szCs w:val="24"/>
        </w:rPr>
        <w:t xml:space="preserve">length of </w:t>
      </w:r>
      <w:r w:rsidRPr="00EE6CA9">
        <w:rPr>
          <w:rFonts w:ascii="Arial" w:hAnsi="Arial" w:cs="Arial"/>
          <w:sz w:val="24"/>
          <w:szCs w:val="24"/>
        </w:rPr>
        <w:t>Road</w:t>
      </w:r>
      <w:r>
        <w:rPr>
          <w:rFonts w:ascii="Arial" w:hAnsi="Arial" w:cs="Arial"/>
          <w:sz w:val="24"/>
          <w:szCs w:val="24"/>
        </w:rPr>
        <w:t>s</w:t>
      </w:r>
      <w:r w:rsidRPr="00EE6CA9">
        <w:rPr>
          <w:rFonts w:ascii="Arial" w:hAnsi="Arial" w:cs="Arial"/>
          <w:sz w:val="24"/>
          <w:szCs w:val="24"/>
        </w:rPr>
        <w:t>”)</w:t>
      </w:r>
      <w:r>
        <w:rPr>
          <w:rFonts w:ascii="Arial" w:hAnsi="Arial" w:cs="Arial"/>
          <w:sz w:val="24"/>
          <w:szCs w:val="24"/>
        </w:rPr>
        <w:t>.</w:t>
      </w:r>
    </w:p>
    <w:p w14:paraId="32098DCE" w14:textId="77777777" w:rsidR="00F448DB" w:rsidRDefault="00F448DB" w:rsidP="00F448DB">
      <w:pPr>
        <w:ind w:right="-1"/>
        <w:jc w:val="both"/>
        <w:rPr>
          <w:rFonts w:ascii="Arial" w:hAnsi="Arial" w:cs="Arial"/>
          <w:sz w:val="24"/>
          <w:szCs w:val="24"/>
        </w:rPr>
      </w:pPr>
    </w:p>
    <w:p w14:paraId="3391E5B0" w14:textId="77777777" w:rsidR="00F448DB" w:rsidRDefault="00F448DB" w:rsidP="00F448DB">
      <w:pPr>
        <w:ind w:right="-1"/>
        <w:jc w:val="both"/>
        <w:rPr>
          <w:rFonts w:ascii="Arial" w:hAnsi="Arial" w:cs="Arial"/>
          <w:sz w:val="24"/>
          <w:szCs w:val="24"/>
        </w:rPr>
      </w:pPr>
      <w:r w:rsidRPr="0066308F">
        <w:rPr>
          <w:rFonts w:ascii="Arial" w:hAnsi="Arial" w:cs="Arial"/>
          <w:sz w:val="24"/>
          <w:szCs w:val="24"/>
        </w:rPr>
        <w:t xml:space="preserve">An alternative route will be via </w:t>
      </w:r>
      <w:r w:rsidRPr="0095206B">
        <w:rPr>
          <w:rFonts w:ascii="Arial" w:hAnsi="Arial" w:cs="Arial"/>
          <w:noProof/>
          <w:sz w:val="24"/>
          <w:szCs w:val="24"/>
        </w:rPr>
        <w:t>A5 (unnamed road), A5183 (Dunstable Road/Redbourn Bypass/St Albans Road/Redbourn Road/Folly Lane), A4147 (Folly Lane/Catherine Street), A1081 (St Peters Street/Harpenden Road/St Albans Road/High Street/Luton Road/London Road/New Airport Way), A505 Kimpton Road, Windmill Road, A505 (Chapel Viaduct/Stuart Street/Dunstable Road), A5065 (Hatters Way/Skimpot Road), A505 Luton Road/Church Street), Station Road, Great Northern Road and A5183 (High Street South/London Road/</w:t>
      </w:r>
      <w:r>
        <w:rPr>
          <w:rFonts w:ascii="Arial" w:hAnsi="Arial" w:cs="Arial"/>
          <w:noProof/>
          <w:sz w:val="24"/>
          <w:szCs w:val="24"/>
        </w:rPr>
        <w:t xml:space="preserve"> </w:t>
      </w:r>
      <w:r w:rsidRPr="0095206B">
        <w:rPr>
          <w:rFonts w:ascii="Arial" w:hAnsi="Arial" w:cs="Arial"/>
          <w:noProof/>
          <w:sz w:val="24"/>
          <w:szCs w:val="24"/>
        </w:rPr>
        <w:t>Watling Street)</w:t>
      </w:r>
      <w:r w:rsidRPr="0066308F">
        <w:rPr>
          <w:rFonts w:ascii="Arial" w:hAnsi="Arial" w:cs="Arial"/>
          <w:sz w:val="24"/>
          <w:szCs w:val="24"/>
        </w:rPr>
        <w:t>.</w:t>
      </w:r>
    </w:p>
    <w:p w14:paraId="7F256035" w14:textId="77777777" w:rsidR="00F448DB" w:rsidRDefault="00F448DB" w:rsidP="00F448DB">
      <w:pPr>
        <w:ind w:right="-1"/>
        <w:jc w:val="both"/>
        <w:rPr>
          <w:rFonts w:ascii="Arial" w:hAnsi="Arial" w:cs="Arial"/>
          <w:sz w:val="24"/>
          <w:szCs w:val="24"/>
        </w:rPr>
      </w:pPr>
    </w:p>
    <w:p w14:paraId="57E8D833" w14:textId="77777777" w:rsidR="00F448DB" w:rsidRDefault="00F448DB" w:rsidP="00F448DB">
      <w:pPr>
        <w:ind w:right="-1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ADDITIONALLY</w:t>
      </w:r>
      <w:proofErr w:type="gramEnd"/>
      <w:r>
        <w:rPr>
          <w:rFonts w:ascii="Arial" w:hAnsi="Arial" w:cs="Arial"/>
          <w:sz w:val="24"/>
          <w:szCs w:val="24"/>
        </w:rPr>
        <w:t xml:space="preserve"> all vehicles are prohibited from waiting at any time on both sides of this length of Roads whilst works are in progress.</w:t>
      </w:r>
    </w:p>
    <w:p w14:paraId="1ABAFB9D" w14:textId="77777777" w:rsidR="00F448DB" w:rsidRDefault="00F448DB" w:rsidP="00F448DB">
      <w:pPr>
        <w:ind w:right="-1"/>
        <w:jc w:val="both"/>
        <w:rPr>
          <w:rFonts w:ascii="Arial" w:hAnsi="Arial" w:cs="Arial"/>
          <w:sz w:val="24"/>
          <w:szCs w:val="24"/>
        </w:rPr>
      </w:pPr>
    </w:p>
    <w:p w14:paraId="12537CC5" w14:textId="77777777" w:rsidR="00F448DB" w:rsidRPr="0066308F" w:rsidRDefault="00F448DB" w:rsidP="00F448DB">
      <w:pPr>
        <w:ind w:right="-1"/>
        <w:jc w:val="both"/>
        <w:rPr>
          <w:rFonts w:ascii="Arial" w:hAnsi="Arial" w:cs="Arial"/>
          <w:sz w:val="24"/>
          <w:szCs w:val="24"/>
        </w:rPr>
      </w:pPr>
      <w:r w:rsidRPr="0066308F">
        <w:rPr>
          <w:rFonts w:ascii="Arial" w:hAnsi="Arial" w:cs="Arial"/>
          <w:sz w:val="24"/>
          <w:szCs w:val="24"/>
        </w:rPr>
        <w:t xml:space="preserve">The Order is needed because </w:t>
      </w:r>
      <w:r w:rsidRPr="0095206B">
        <w:rPr>
          <w:rFonts w:ascii="Arial" w:hAnsi="Arial" w:cs="Arial"/>
          <w:noProof/>
          <w:sz w:val="24"/>
          <w:szCs w:val="24"/>
        </w:rPr>
        <w:t>works</w:t>
      </w:r>
      <w:r w:rsidRPr="0066308F">
        <w:rPr>
          <w:rFonts w:ascii="Arial" w:hAnsi="Arial" w:cs="Arial"/>
          <w:sz w:val="24"/>
          <w:szCs w:val="24"/>
        </w:rPr>
        <w:t xml:space="preserve"> are proposed to be executed on or near the </w:t>
      </w:r>
      <w:r>
        <w:rPr>
          <w:rFonts w:ascii="Arial" w:hAnsi="Arial" w:cs="Arial"/>
          <w:sz w:val="24"/>
          <w:szCs w:val="24"/>
        </w:rPr>
        <w:t xml:space="preserve">length of </w:t>
      </w:r>
      <w:r w:rsidRPr="0066308F">
        <w:rPr>
          <w:rFonts w:ascii="Arial" w:hAnsi="Arial" w:cs="Arial"/>
          <w:sz w:val="24"/>
          <w:szCs w:val="24"/>
        </w:rPr>
        <w:t>Road</w:t>
      </w:r>
      <w:r>
        <w:rPr>
          <w:rFonts w:ascii="Arial" w:hAnsi="Arial" w:cs="Arial"/>
          <w:sz w:val="24"/>
          <w:szCs w:val="24"/>
        </w:rPr>
        <w:t>s</w:t>
      </w:r>
      <w:r w:rsidRPr="0066308F">
        <w:rPr>
          <w:rFonts w:ascii="Arial" w:hAnsi="Arial" w:cs="Arial"/>
          <w:sz w:val="24"/>
          <w:szCs w:val="24"/>
        </w:rPr>
        <w:t>.</w:t>
      </w:r>
    </w:p>
    <w:p w14:paraId="27E65707" w14:textId="77777777" w:rsidR="00F448DB" w:rsidRPr="0066308F" w:rsidRDefault="00F448DB" w:rsidP="00F448DB">
      <w:pPr>
        <w:ind w:right="-1"/>
        <w:jc w:val="both"/>
        <w:rPr>
          <w:rFonts w:ascii="Arial" w:hAnsi="Arial" w:cs="Arial"/>
          <w:sz w:val="24"/>
          <w:szCs w:val="24"/>
        </w:rPr>
      </w:pPr>
    </w:p>
    <w:p w14:paraId="4AA569A1" w14:textId="77777777" w:rsidR="00F448DB" w:rsidRPr="0066308F" w:rsidRDefault="00F448DB" w:rsidP="00F448DB">
      <w:pPr>
        <w:ind w:right="-1"/>
        <w:jc w:val="both"/>
        <w:rPr>
          <w:rFonts w:ascii="Arial" w:hAnsi="Arial" w:cs="Arial"/>
          <w:sz w:val="24"/>
          <w:szCs w:val="24"/>
        </w:rPr>
      </w:pPr>
      <w:r w:rsidRPr="0066308F">
        <w:rPr>
          <w:rFonts w:ascii="Arial" w:hAnsi="Arial" w:cs="Arial"/>
          <w:sz w:val="24"/>
          <w:szCs w:val="24"/>
        </w:rPr>
        <w:t xml:space="preserve">If the Order is made, it shall come into force on </w:t>
      </w:r>
      <w:r>
        <w:rPr>
          <w:rFonts w:ascii="Arial" w:hAnsi="Arial" w:cs="Arial"/>
          <w:noProof/>
          <w:sz w:val="24"/>
          <w:szCs w:val="24"/>
        </w:rPr>
        <w:t>1 December 2025</w:t>
      </w:r>
      <w:r w:rsidRPr="0066308F">
        <w:rPr>
          <w:rFonts w:ascii="Arial" w:hAnsi="Arial" w:cs="Arial"/>
          <w:sz w:val="24"/>
          <w:szCs w:val="24"/>
        </w:rPr>
        <w:t xml:space="preserve"> for a period of up to 18 months. However, the restrictions specified shall only take effect at the times indicated by signs on or near the </w:t>
      </w:r>
      <w:r>
        <w:rPr>
          <w:rFonts w:ascii="Arial" w:hAnsi="Arial" w:cs="Arial"/>
          <w:sz w:val="24"/>
          <w:szCs w:val="24"/>
        </w:rPr>
        <w:t xml:space="preserve">length of </w:t>
      </w:r>
      <w:r w:rsidRPr="0066308F">
        <w:rPr>
          <w:rFonts w:ascii="Arial" w:hAnsi="Arial" w:cs="Arial"/>
          <w:sz w:val="24"/>
          <w:szCs w:val="24"/>
        </w:rPr>
        <w:t>Road</w:t>
      </w:r>
      <w:r>
        <w:rPr>
          <w:rFonts w:ascii="Arial" w:hAnsi="Arial" w:cs="Arial"/>
          <w:sz w:val="24"/>
          <w:szCs w:val="24"/>
        </w:rPr>
        <w:t>s</w:t>
      </w:r>
      <w:r w:rsidRPr="0066308F">
        <w:rPr>
          <w:rFonts w:ascii="Arial" w:hAnsi="Arial" w:cs="Arial"/>
          <w:sz w:val="24"/>
          <w:szCs w:val="24"/>
        </w:rPr>
        <w:t>.</w:t>
      </w:r>
    </w:p>
    <w:p w14:paraId="46D22745" w14:textId="77777777" w:rsidR="00F448DB" w:rsidRDefault="00F448DB" w:rsidP="00F448DB">
      <w:pPr>
        <w:ind w:right="-1"/>
        <w:jc w:val="both"/>
        <w:rPr>
          <w:rFonts w:ascii="Arial" w:hAnsi="Arial" w:cs="Arial"/>
          <w:sz w:val="24"/>
          <w:szCs w:val="24"/>
        </w:rPr>
      </w:pPr>
    </w:p>
    <w:p w14:paraId="07395D7C" w14:textId="77777777" w:rsidR="00F448DB" w:rsidRDefault="00F448DB" w:rsidP="00F448DB">
      <w:pPr>
        <w:ind w:right="-1"/>
        <w:jc w:val="both"/>
        <w:rPr>
          <w:rFonts w:ascii="Arial" w:hAnsi="Arial" w:cs="Arial"/>
          <w:sz w:val="24"/>
          <w:szCs w:val="24"/>
        </w:rPr>
      </w:pPr>
      <w:r w:rsidRPr="00BB7FCB">
        <w:rPr>
          <w:rFonts w:ascii="Arial" w:hAnsi="Arial" w:cs="Arial"/>
          <w:sz w:val="24"/>
          <w:szCs w:val="24"/>
        </w:rPr>
        <w:t>A copy of the proposed Order may be inspected free of charge at County Hall, Hertford between the hours of 9.00am and 5.00pm (excluding weekends, bank and public holidays).</w:t>
      </w:r>
    </w:p>
    <w:p w14:paraId="3EC4023D" w14:textId="77777777" w:rsidR="00F448DB" w:rsidRPr="0066308F" w:rsidRDefault="00F448DB" w:rsidP="00F448DB">
      <w:pPr>
        <w:ind w:right="-1"/>
        <w:jc w:val="both"/>
        <w:rPr>
          <w:rFonts w:ascii="Arial" w:hAnsi="Arial" w:cs="Arial"/>
          <w:sz w:val="24"/>
          <w:szCs w:val="24"/>
        </w:rPr>
      </w:pPr>
    </w:p>
    <w:p w14:paraId="0096ADBD" w14:textId="77777777" w:rsidR="00F448DB" w:rsidRDefault="00F448DB" w:rsidP="00F448DB">
      <w:pPr>
        <w:ind w:right="-1"/>
        <w:jc w:val="both"/>
        <w:rPr>
          <w:rFonts w:ascii="Arial" w:hAnsi="Arial" w:cs="Arial"/>
          <w:sz w:val="24"/>
          <w:szCs w:val="24"/>
        </w:rPr>
      </w:pPr>
      <w:r w:rsidRPr="0066308F">
        <w:rPr>
          <w:rFonts w:ascii="Arial" w:hAnsi="Arial" w:cs="Arial"/>
          <w:sz w:val="24"/>
          <w:szCs w:val="24"/>
        </w:rPr>
        <w:t xml:space="preserve">If you have any queries about the proposed Order, please contact </w:t>
      </w:r>
      <w:r w:rsidRPr="0095206B">
        <w:rPr>
          <w:rFonts w:ascii="Arial" w:hAnsi="Arial" w:cs="Arial"/>
          <w:noProof/>
          <w:sz w:val="24"/>
          <w:szCs w:val="24"/>
        </w:rPr>
        <w:t>Michael Maxwell</w:t>
      </w:r>
      <w:r w:rsidRPr="0066308F">
        <w:rPr>
          <w:rFonts w:ascii="Arial" w:hAnsi="Arial" w:cs="Arial"/>
          <w:sz w:val="24"/>
          <w:szCs w:val="24"/>
        </w:rPr>
        <w:t xml:space="preserve"> tel. </w:t>
      </w:r>
      <w:r w:rsidRPr="0095206B">
        <w:rPr>
          <w:rFonts w:ascii="Arial" w:hAnsi="Arial" w:cs="Arial"/>
          <w:noProof/>
          <w:sz w:val="24"/>
          <w:szCs w:val="24"/>
        </w:rPr>
        <w:t>0300 123 4047</w:t>
      </w:r>
      <w:r w:rsidRPr="0066308F">
        <w:rPr>
          <w:rFonts w:ascii="Arial" w:hAnsi="Arial" w:cs="Arial"/>
          <w:sz w:val="24"/>
          <w:szCs w:val="24"/>
        </w:rPr>
        <w:t xml:space="preserve"> at </w:t>
      </w:r>
      <w:r w:rsidRPr="0095206B">
        <w:rPr>
          <w:rFonts w:ascii="Arial" w:hAnsi="Arial" w:cs="Arial"/>
          <w:noProof/>
          <w:sz w:val="24"/>
          <w:szCs w:val="24"/>
        </w:rPr>
        <w:t>Ringway</w:t>
      </w:r>
      <w:r w:rsidRPr="0066308F">
        <w:rPr>
          <w:rFonts w:ascii="Arial" w:hAnsi="Arial" w:cs="Arial"/>
          <w:sz w:val="24"/>
          <w:szCs w:val="24"/>
        </w:rPr>
        <w:t>.</w:t>
      </w:r>
    </w:p>
    <w:p w14:paraId="2F93DB64" w14:textId="77777777" w:rsidR="00F448DB" w:rsidRDefault="00F448DB" w:rsidP="00F448DB">
      <w:pPr>
        <w:ind w:right="-1"/>
        <w:jc w:val="both"/>
        <w:rPr>
          <w:rFonts w:ascii="Arial" w:hAnsi="Arial" w:cs="Arial"/>
          <w:sz w:val="24"/>
          <w:szCs w:val="24"/>
        </w:rPr>
      </w:pPr>
    </w:p>
    <w:p w14:paraId="565459DA" w14:textId="77777777" w:rsidR="00F448DB" w:rsidRDefault="00F448DB" w:rsidP="00F448DB">
      <w:pPr>
        <w:ind w:right="-1"/>
        <w:jc w:val="both"/>
        <w:rPr>
          <w:rFonts w:ascii="Arial" w:hAnsi="Arial" w:cs="Arial"/>
          <w:sz w:val="24"/>
          <w:szCs w:val="24"/>
        </w:rPr>
      </w:pPr>
    </w:p>
    <w:p w14:paraId="7D07F352" w14:textId="455C6456" w:rsidR="00F448DB" w:rsidRDefault="00F448DB" w:rsidP="00F448DB">
      <w:pPr>
        <w:ind w:right="-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Farnham House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12 November 2025</w:t>
      </w:r>
    </w:p>
    <w:p w14:paraId="350E8155" w14:textId="77777777" w:rsidR="00F448DB" w:rsidRDefault="00F448DB" w:rsidP="00F448DB">
      <w:pPr>
        <w:ind w:right="-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Stevenage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Mark Doran</w:t>
      </w:r>
    </w:p>
    <w:p w14:paraId="08846D21" w14:textId="77777777" w:rsidR="00F448DB" w:rsidRDefault="00F448DB" w:rsidP="00F448DB">
      <w:pPr>
        <w:ind w:right="-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Herts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Executive Director</w:t>
      </w:r>
    </w:p>
    <w:p w14:paraId="5B5B36E5" w14:textId="77777777" w:rsidR="00F448DB" w:rsidRDefault="00F448DB" w:rsidP="00F448DB">
      <w:pPr>
        <w:ind w:right="-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SG1 2FQ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Growth and Environment</w:t>
      </w:r>
    </w:p>
    <w:p w14:paraId="79C4EEDC" w14:textId="5997AC59" w:rsidR="003E7D27" w:rsidRDefault="003E7D27" w:rsidP="00F448DB"/>
    <w:sectPr w:rsidR="003E7D27" w:rsidSect="00F448D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8DB"/>
    <w:rsid w:val="003E7D27"/>
    <w:rsid w:val="00425E13"/>
    <w:rsid w:val="00B85925"/>
    <w:rsid w:val="00CB67ED"/>
    <w:rsid w:val="00CC4EB6"/>
    <w:rsid w:val="00CD0267"/>
    <w:rsid w:val="00F44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00D8D4"/>
  <w15:chartTrackingRefBased/>
  <w15:docId w15:val="{6EF1A4F0-641E-400B-91DD-7FD9A7F4E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48D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448D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48D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48DB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48DB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48DB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48DB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48DB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48DB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48DB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48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48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48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48D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48D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48D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48D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48D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48D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448D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448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48DB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448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448DB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448D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48D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448D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48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48D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48D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300</Words>
  <Characters>1715</Characters>
  <Application>Microsoft Office Word</Application>
  <DocSecurity>0</DocSecurity>
  <Lines>14</Lines>
  <Paragraphs>4</Paragraphs>
  <ScaleCrop>false</ScaleCrop>
  <Company/>
  <LinksUpToDate>false</LinksUpToDate>
  <CharactersWithSpaces>2011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Carly Herbert</dc:creator>
  <cp:keywords/>
  <dc:description/>
  <cp:lastModifiedBy>Clerk | Markyate Parish Council</cp:lastModifiedBy>
  <cp:revision>2</cp:revision>
  <dcterms:created xsi:type="dcterms:W3CDTF">2025-10-23T09:42:00Z</dcterms:created>
  <dcterms:modified xsi:type="dcterms:W3CDTF">2025-10-23T09:42:00Z</dcterms:modified>
</cp:coreProperties>
</file>